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" w:line="267" w:lineRule="auto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4" w:line="267" w:lineRule="auto"/>
        <w:rPr/>
      </w:pPr>
      <w:bookmarkStart w:colFirst="0" w:colLast="0" w:name="_heading=h.5ovrq2bnx1vj" w:id="1"/>
      <w:bookmarkEnd w:id="1"/>
      <w:r w:rsidDel="00000000" w:rsidR="00000000" w:rsidRPr="00000000">
        <w:rPr>
          <w:b w:val="1"/>
          <w:rtl w:val="0"/>
        </w:rPr>
        <w:t xml:space="preserve">Respetados padres, apoderados y tutores: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9" w:lineRule="auto"/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85" w:line="249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Junto con saludarles, les damos la más cordial bienvenida al integrarse a nuestro Colegio. Nuestro desafío es la Enseñanza Personalizada, la que apunta a la Educación integral de su hijo (a) con el apoyo incondicional de padres,  apoderados y tutores. 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="249" w:lineRule="auto"/>
        <w:jc w:val="both"/>
        <w:rPr/>
      </w:pPr>
      <w:r w:rsidDel="00000000" w:rsidR="00000000" w:rsidRPr="00000000">
        <w:rPr>
          <w:rtl w:val="0"/>
        </w:rPr>
        <w:t xml:space="preserve">Sólo ​</w:t>
      </w:r>
      <w:r w:rsidDel="00000000" w:rsidR="00000000" w:rsidRPr="00000000">
        <w:rPr>
          <w:b w:val="1"/>
          <w:rtl w:val="0"/>
        </w:rPr>
        <w:t xml:space="preserve">debe marcar con nombres y apellidos, sus carpetas, cuadernos y textos</w:t>
      </w:r>
      <w:r w:rsidDel="00000000" w:rsidR="00000000" w:rsidRPr="00000000">
        <w:rPr>
          <w:rtl w:val="0"/>
        </w:rPr>
        <w:t xml:space="preserve">​. Recuerde que es necesario que ciertos materiales como plumones, plasticinas, pegamentos, lápices etc. sean de buena calidad, favoreciendo el aprendizaje de su hijo, no frustrándolo.</w:t>
      </w:r>
    </w:p>
    <w:p w:rsidR="00000000" w:rsidDel="00000000" w:rsidP="00000000" w:rsidRDefault="00000000" w:rsidRPr="00000000" w14:paraId="00000006">
      <w:pPr>
        <w:spacing w:after="0" w:line="240" w:lineRule="auto"/>
        <w:ind w:left="281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RECORDAR: </w:t>
      </w:r>
    </w:p>
    <w:p w:rsidR="00000000" w:rsidDel="00000000" w:rsidP="00000000" w:rsidRDefault="00000000" w:rsidRPr="00000000" w14:paraId="00000007">
      <w:pPr>
        <w:spacing w:after="0" w:line="240" w:lineRule="auto"/>
        <w:ind w:left="281" w:firstLine="0"/>
        <w:rPr/>
      </w:pPr>
      <w:r w:rsidDel="00000000" w:rsidR="00000000" w:rsidRPr="00000000">
        <w:rPr>
          <w:b w:val="1"/>
          <w:rtl w:val="0"/>
        </w:rPr>
        <w:t xml:space="preserve">*Todos los materiales se irán solicitando de manera mensual a medida que la profesora los necesite y no se recibirán los útiles escolares por temas de COVID-19.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40" w:before="240" w:line="24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UNIFORME ESCOLAR: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="249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Nuestro colegio cuenta con un uniforme escolar institucional que se lo detallaremos a continuación: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1"/>
        </w:numPr>
        <w:shd w:fill="ffffff" w:val="clear"/>
        <w:spacing w:after="0" w:afterAutospacing="0" w:before="240" w:line="249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Hombre: polera pique, pantalón negro, zapatos negros.</w:t>
      </w:r>
    </w:p>
    <w:p w:rsidR="00000000" w:rsidDel="00000000" w:rsidP="00000000" w:rsidRDefault="00000000" w:rsidRPr="00000000" w14:paraId="0000000B">
      <w:pPr>
        <w:numPr>
          <w:ilvl w:val="0"/>
          <w:numId w:val="11"/>
        </w:numPr>
        <w:shd w:fill="ffffff" w:val="clear"/>
        <w:spacing w:after="0" w:afterAutospacing="0" w:before="0" w:beforeAutospacing="0" w:line="249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Damas: Falda, polera pique, zapatos negros, calcetas negras. </w:t>
      </w:r>
    </w:p>
    <w:p w:rsidR="00000000" w:rsidDel="00000000" w:rsidP="00000000" w:rsidRDefault="00000000" w:rsidRPr="00000000" w14:paraId="0000000C">
      <w:pPr>
        <w:numPr>
          <w:ilvl w:val="0"/>
          <w:numId w:val="11"/>
        </w:numPr>
        <w:shd w:fill="ffffff" w:val="clear"/>
        <w:spacing w:after="0" w:afterAutospacing="0" w:before="0" w:beforeAutospacing="0" w:line="249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Delantal y cotona blanca.</w:t>
      </w:r>
    </w:p>
    <w:p w:rsidR="00000000" w:rsidDel="00000000" w:rsidP="00000000" w:rsidRDefault="00000000" w:rsidRPr="00000000" w14:paraId="0000000D">
      <w:pPr>
        <w:numPr>
          <w:ilvl w:val="0"/>
          <w:numId w:val="11"/>
        </w:numPr>
        <w:shd w:fill="ffffff" w:val="clear"/>
        <w:spacing w:after="240" w:before="0" w:beforeAutospacing="0" w:line="249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Otros accesorios. Si utiliza parca, bufanda, guantes, gorro etc, deben ser de color azul marino y/o negro.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="249" w:lineRule="auto"/>
        <w:jc w:val="both"/>
        <w:rPr/>
      </w:pPr>
      <w:r w:rsidDel="00000000" w:rsidR="00000000" w:rsidRPr="00000000">
        <w:rPr>
          <w:rtl w:val="0"/>
        </w:rPr>
        <w:t xml:space="preserve">*Importante: Es optativo en el caso que usted no tenga el uniforme escolar institucional, pueda utilizar un uniforme universal: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="249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1. Buzo azul, polera blanca o naranja y zapatillas negras o blancas.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4" w:line="267" w:lineRule="auto"/>
        <w:ind w:left="399" w:hanging="10"/>
        <w:jc w:val="both"/>
        <w:rPr/>
      </w:pPr>
      <w:r w:rsidDel="00000000" w:rsidR="00000000" w:rsidRPr="00000000">
        <w:rPr>
          <w:b w:val="1"/>
          <w:rtl w:val="0"/>
        </w:rPr>
        <w:t xml:space="preserve">UNIFORME DE EDUCACIÓN FÍSICA: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4" w:line="267" w:lineRule="auto"/>
        <w:ind w:left="399" w:hanging="1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0"/>
        </w:numPr>
        <w:spacing w:after="5" w:line="249" w:lineRule="auto"/>
        <w:ind w:left="576" w:hanging="358"/>
        <w:jc w:val="both"/>
      </w:pPr>
      <w:r w:rsidDel="00000000" w:rsidR="00000000" w:rsidRPr="00000000">
        <w:rPr>
          <w:rtl w:val="0"/>
        </w:rPr>
        <w:t xml:space="preserve">Buzo del colegio y polera blanca del establecimiento. </w:t>
      </w:r>
    </w:p>
    <w:p w:rsidR="00000000" w:rsidDel="00000000" w:rsidP="00000000" w:rsidRDefault="00000000" w:rsidRPr="00000000" w14:paraId="00000013">
      <w:pPr>
        <w:numPr>
          <w:ilvl w:val="0"/>
          <w:numId w:val="20"/>
        </w:numPr>
        <w:spacing w:after="5" w:line="249" w:lineRule="auto"/>
        <w:ind w:left="576" w:hanging="358"/>
        <w:jc w:val="both"/>
      </w:pPr>
      <w:r w:rsidDel="00000000" w:rsidR="00000000" w:rsidRPr="00000000">
        <w:rPr>
          <w:rtl w:val="0"/>
        </w:rPr>
        <w:t xml:space="preserve">En época de calor uso de jockey institucional. </w:t>
      </w:r>
    </w:p>
    <w:p w:rsidR="00000000" w:rsidDel="00000000" w:rsidP="00000000" w:rsidRDefault="00000000" w:rsidRPr="00000000" w14:paraId="00000014">
      <w:pPr>
        <w:numPr>
          <w:ilvl w:val="0"/>
          <w:numId w:val="20"/>
        </w:numPr>
        <w:spacing w:after="5" w:line="249" w:lineRule="auto"/>
        <w:ind w:left="576" w:hanging="358"/>
        <w:jc w:val="both"/>
      </w:pPr>
      <w:r w:rsidDel="00000000" w:rsidR="00000000" w:rsidRPr="00000000">
        <w:rPr>
          <w:rtl w:val="0"/>
        </w:rPr>
        <w:t xml:space="preserve">Botella de agua plástica con nombre </w:t>
      </w:r>
    </w:p>
    <w:p w:rsidR="00000000" w:rsidDel="00000000" w:rsidP="00000000" w:rsidRDefault="00000000" w:rsidRPr="00000000" w14:paraId="00000015">
      <w:pPr>
        <w:numPr>
          <w:ilvl w:val="0"/>
          <w:numId w:val="20"/>
        </w:numPr>
        <w:spacing w:after="5" w:line="249" w:lineRule="auto"/>
        <w:ind w:left="576" w:hanging="358"/>
        <w:jc w:val="both"/>
      </w:pPr>
      <w:r w:rsidDel="00000000" w:rsidR="00000000" w:rsidRPr="00000000">
        <w:rPr>
          <w:rtl w:val="0"/>
        </w:rPr>
        <w:t xml:space="preserve">Toalla de género pequeña con elástico para colgar al cuello y con nombre </w:t>
      </w:r>
    </w:p>
    <w:p w:rsidR="00000000" w:rsidDel="00000000" w:rsidP="00000000" w:rsidRDefault="00000000" w:rsidRPr="00000000" w14:paraId="00000016">
      <w:pPr>
        <w:numPr>
          <w:ilvl w:val="0"/>
          <w:numId w:val="20"/>
        </w:numPr>
        <w:spacing w:after="5" w:line="249" w:lineRule="auto"/>
        <w:ind w:left="576" w:hanging="358"/>
        <w:jc w:val="both"/>
      </w:pPr>
      <w:r w:rsidDel="00000000" w:rsidR="00000000" w:rsidRPr="00000000">
        <w:rPr>
          <w:rtl w:val="0"/>
        </w:rPr>
        <w:t xml:space="preserve">Zapatillas deportivas negras o blancas. No debe ser de lona.</w:t>
      </w:r>
    </w:p>
    <w:p w:rsidR="00000000" w:rsidDel="00000000" w:rsidP="00000000" w:rsidRDefault="00000000" w:rsidRPr="00000000" w14:paraId="00000017">
      <w:pPr>
        <w:spacing w:after="240" w:before="240" w:line="24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*Importante: Se les recuerda que al igual que el uniforme escolar institucional, el uniforme de Educación Física también es optativo y puede ocupar lo siguiente:</w:t>
      </w:r>
    </w:p>
    <w:p w:rsidR="00000000" w:rsidDel="00000000" w:rsidP="00000000" w:rsidRDefault="00000000" w:rsidRPr="00000000" w14:paraId="00000018">
      <w:pPr>
        <w:shd w:fill="ffffff" w:val="clear"/>
        <w:spacing w:after="5" w:line="249" w:lineRule="auto"/>
        <w:ind w:left="576" w:firstLine="0"/>
        <w:jc w:val="both"/>
        <w:rPr/>
      </w:pPr>
      <w:r w:rsidDel="00000000" w:rsidR="00000000" w:rsidRPr="00000000">
        <w:rPr>
          <w:rtl w:val="0"/>
        </w:rPr>
        <w:t xml:space="preserve">1. Buzo azul, polera blanca o naranja y zapatillas negras o blancas.</w:t>
      </w:r>
    </w:p>
    <w:p w:rsidR="00000000" w:rsidDel="00000000" w:rsidP="00000000" w:rsidRDefault="00000000" w:rsidRPr="00000000" w14:paraId="00000019">
      <w:pPr>
        <w:spacing w:after="5" w:line="249" w:lineRule="auto"/>
        <w:ind w:left="57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Nota: Todo el vestuario debe estar visiblemente marcado con el nombre y apellidos del o la estudiante durante todo el año escolar, para esto debe ser bordado o marcado con lápiz especial que no se borre al lavarlo a  fin de evitar confusiones y extravíos de prendas de vestir. </w:t>
      </w:r>
    </w:p>
    <w:p w:rsidR="00000000" w:rsidDel="00000000" w:rsidP="00000000" w:rsidRDefault="00000000" w:rsidRPr="00000000" w14:paraId="0000001B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108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MATERIALES PARA USO PERSONAL (Sugeridos):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3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48" w:line="240" w:lineRule="auto"/>
        <w:ind w:left="281" w:hanging="173"/>
      </w:pPr>
      <w:r w:rsidDel="00000000" w:rsidR="00000000" w:rsidRPr="00000000">
        <w:rPr>
          <w:rtl w:val="0"/>
        </w:rPr>
        <w:t xml:space="preserve">1 bolsa de género la cual debe traer diariamente y dentro de la mochila con la colación.</w:t>
      </w:r>
    </w:p>
    <w:p w:rsidR="00000000" w:rsidDel="00000000" w:rsidP="00000000" w:rsidRDefault="00000000" w:rsidRPr="00000000" w14:paraId="0000001F">
      <w:pPr>
        <w:spacing w:after="0" w:line="240" w:lineRule="auto"/>
        <w:ind w:left="108" w:firstLine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IMPORTANTE: </w:t>
      </w:r>
      <w:r w:rsidDel="00000000" w:rsidR="00000000" w:rsidRPr="00000000">
        <w:rPr>
          <w:b w:val="1"/>
          <w:rtl w:val="0"/>
        </w:rPr>
        <w:t xml:space="preserve">Una muda de ropa marcada con nombre, (ropa interior, pantalón, polera y calcetines) esta debe venir diariamente, dentro de la mochila.</w:t>
      </w:r>
    </w:p>
    <w:p w:rsidR="00000000" w:rsidDel="00000000" w:rsidP="00000000" w:rsidRDefault="00000000" w:rsidRPr="00000000" w14:paraId="00000020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40" w:lineRule="auto"/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right="258"/>
        <w:jc w:val="right"/>
        <w:rPr/>
      </w:pPr>
      <w:r w:rsidDel="00000000" w:rsidR="00000000" w:rsidRPr="00000000">
        <w:rPr>
          <w:rtl w:val="0"/>
        </w:rPr>
        <w:t xml:space="preserve">Agradecemos su preferencia y le invitamos a ser partícipe de la Educación de sus hijos e hijas.</w:t>
      </w:r>
    </w:p>
    <w:p w:rsidR="00000000" w:rsidDel="00000000" w:rsidP="00000000" w:rsidRDefault="00000000" w:rsidRPr="00000000" w14:paraId="00000023">
      <w:pPr>
        <w:spacing w:after="0" w:lineRule="auto"/>
        <w:ind w:right="258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right="258"/>
        <w:jc w:val="right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¡Bienvenidos a nuestro Colegio!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25">
      <w:pPr>
        <w:spacing w:after="0" w:lineRule="auto"/>
        <w:ind w:right="3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right="3"/>
        <w:jc w:val="center"/>
        <w:rPr/>
      </w:pPr>
      <w:r w:rsidDel="00000000" w:rsidR="00000000" w:rsidRPr="00000000">
        <w:rPr>
          <w:b w:val="1"/>
          <w:rtl w:val="0"/>
        </w:rPr>
        <w:t xml:space="preserve">LISTA DE UTILES KINDER  ESC. DE LENGUAJE  AÑO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857.0" w:type="dxa"/>
        <w:jc w:val="left"/>
        <w:tblInd w:w="149.0" w:type="dxa"/>
        <w:tblLayout w:type="fixed"/>
        <w:tblLook w:val="0400"/>
      </w:tblPr>
      <w:tblGrid>
        <w:gridCol w:w="9857"/>
        <w:tblGridChange w:id="0">
          <w:tblGrid>
            <w:gridCol w:w="9857"/>
          </w:tblGrid>
        </w:tblGridChange>
      </w:tblGrid>
      <w:tr>
        <w:trPr>
          <w:cantSplit w:val="0"/>
          <w:trHeight w:val="501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8">
            <w:pPr>
              <w:spacing w:after="19" w:lineRule="auto"/>
              <w:ind w:left="108" w:firstLine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CUADERNOS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7"/>
              </w:numPr>
              <w:spacing w:after="195" w:lineRule="auto"/>
              <w:ind w:left="816" w:hanging="348"/>
              <w:rPr/>
            </w:pPr>
            <w:r w:rsidDel="00000000" w:rsidR="00000000" w:rsidRPr="00000000">
              <w:rPr>
                <w:rtl w:val="0"/>
              </w:rPr>
              <w:t xml:space="preserve">1 Cuadernos college de 100 hojas, cuadro grande forro azul (matemática).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7"/>
              </w:numPr>
              <w:spacing w:after="197" w:lineRule="auto"/>
              <w:ind w:left="816" w:hanging="348"/>
              <w:rPr/>
            </w:pPr>
            <w:r w:rsidDel="00000000" w:rsidR="00000000" w:rsidRPr="00000000">
              <w:rPr>
                <w:rtl w:val="0"/>
              </w:rPr>
              <w:t xml:space="preserve">1 Cuadernos college de 100 hojas, cuadro grande forro rojo (lenguaje).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7"/>
              </w:numPr>
              <w:spacing w:after="200" w:lineRule="auto"/>
              <w:ind w:left="816" w:hanging="348"/>
              <w:rPr/>
            </w:pPr>
            <w:r w:rsidDel="00000000" w:rsidR="00000000" w:rsidRPr="00000000">
              <w:rPr>
                <w:rtl w:val="0"/>
              </w:rPr>
              <w:t xml:space="preserve">1 Cuadernos college de 100 hojas, cuadro grande forro  verde (naturaleza).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7"/>
              </w:numPr>
              <w:spacing w:after="197" w:lineRule="auto"/>
              <w:ind w:left="816" w:hanging="348"/>
              <w:rPr/>
            </w:pPr>
            <w:r w:rsidDel="00000000" w:rsidR="00000000" w:rsidRPr="00000000">
              <w:rPr>
                <w:rtl w:val="0"/>
              </w:rPr>
              <w:t xml:space="preserve">1 Cuadernos collage de 100 hojas, cuadro grande forro  amarillo (plan específico).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7"/>
              </w:numPr>
              <w:spacing w:after="197" w:lineRule="auto"/>
              <w:ind w:left="816" w:hanging="348"/>
              <w:rPr/>
            </w:pPr>
            <w:r w:rsidDel="00000000" w:rsidR="00000000" w:rsidRPr="00000000">
              <w:rPr>
                <w:rtl w:val="0"/>
              </w:rPr>
              <w:t xml:space="preserve">1 Cuadernos college de 100 hojas, cuadro grande forro  morado  (Inglés). </w:t>
            </w:r>
          </w:p>
          <w:p w:rsidR="00000000" w:rsidDel="00000000" w:rsidP="00000000" w:rsidRDefault="00000000" w:rsidRPr="00000000" w14:paraId="0000002E">
            <w:pPr>
              <w:spacing w:after="187" w:lineRule="auto"/>
              <w:rPr/>
            </w:pPr>
            <w:r w:rsidDel="00000000" w:rsidR="00000000" w:rsidRPr="00000000">
              <w:rPr>
                <w:rtl w:val="0"/>
              </w:rPr>
              <w:t xml:space="preserve">Debe venir marcado en la tapa del forro del cuaderno: </w:t>
            </w:r>
          </w:p>
          <w:p w:rsidR="00000000" w:rsidDel="00000000" w:rsidP="00000000" w:rsidRDefault="00000000" w:rsidRPr="00000000" w14:paraId="0000002F">
            <w:pPr>
              <w:numPr>
                <w:ilvl w:val="1"/>
                <w:numId w:val="7"/>
              </w:numPr>
              <w:spacing w:after="208" w:lineRule="auto"/>
              <w:ind w:left="1524" w:hanging="335"/>
              <w:rPr/>
            </w:pPr>
            <w:r w:rsidDel="00000000" w:rsidR="00000000" w:rsidRPr="00000000">
              <w:rPr>
                <w:rtl w:val="0"/>
              </w:rPr>
              <w:t xml:space="preserve">Nombre y apellidos completos. </w:t>
            </w:r>
          </w:p>
          <w:p w:rsidR="00000000" w:rsidDel="00000000" w:rsidP="00000000" w:rsidRDefault="00000000" w:rsidRPr="00000000" w14:paraId="00000030">
            <w:pPr>
              <w:numPr>
                <w:ilvl w:val="1"/>
                <w:numId w:val="7"/>
              </w:numPr>
              <w:spacing w:after="212" w:lineRule="auto"/>
              <w:ind w:left="1524" w:hanging="335"/>
              <w:rPr/>
            </w:pPr>
            <w:r w:rsidDel="00000000" w:rsidR="00000000" w:rsidRPr="00000000">
              <w:rPr>
                <w:rtl w:val="0"/>
              </w:rPr>
              <w:t xml:space="preserve">Curso </w:t>
            </w:r>
          </w:p>
          <w:p w:rsidR="00000000" w:rsidDel="00000000" w:rsidP="00000000" w:rsidRDefault="00000000" w:rsidRPr="00000000" w14:paraId="00000031">
            <w:pPr>
              <w:numPr>
                <w:ilvl w:val="1"/>
                <w:numId w:val="7"/>
              </w:numPr>
              <w:spacing w:after="226" w:lineRule="auto"/>
              <w:ind w:left="1524" w:hanging="335"/>
              <w:rPr/>
            </w:pPr>
            <w:r w:rsidDel="00000000" w:rsidR="00000000" w:rsidRPr="00000000">
              <w:rPr>
                <w:rtl w:val="0"/>
              </w:rPr>
              <w:t xml:space="preserve">Teléfono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7"/>
              </w:numPr>
              <w:ind w:left="816" w:hanging="348"/>
              <w:rPr/>
            </w:pPr>
            <w:r w:rsidDel="00000000" w:rsidR="00000000" w:rsidRPr="00000000">
              <w:rPr>
                <w:rtl w:val="0"/>
              </w:rPr>
              <w:t xml:space="preserve">1 Libreta de comunicación o cuaderno pequeño forrado de color blanco. </w:t>
            </w:r>
            <w:r w:rsidDel="00000000" w:rsidR="00000000" w:rsidRPr="00000000">
              <w:rPr>
                <w:b w:val="1"/>
                <w:rtl w:val="0"/>
              </w:rPr>
              <w:t xml:space="preserve">(Esta debe venir con los datos personales del estudiante)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33">
            <w:pPr>
              <w:numPr>
                <w:ilvl w:val="0"/>
                <w:numId w:val="14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Estuche: </w:t>
            </w:r>
          </w:p>
          <w:p w:rsidR="00000000" w:rsidDel="00000000" w:rsidP="00000000" w:rsidRDefault="00000000" w:rsidRPr="00000000" w14:paraId="00000034">
            <w:pPr>
              <w:shd w:fill="ffffff" w:val="clear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Cada estudiante deberá llevar su estuche de forma personal; en el cual deberá tener los siguientes materiales dentro, se les recuerda que por el COVID-19, cada estudiante debe manipular sus útiles personales: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9"/>
              </w:numPr>
              <w:spacing w:befor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Lápiz grafito.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Caja de lápices de colores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Goma.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Sacapuntas.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Tijera.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9"/>
              </w:numPr>
              <w:spacing w:after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Barra de pegamento grande (Stic-fix).</w:t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TEXTOS: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17" w:lineRule="auto"/>
              <w:ind w:left="828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2"/>
              </w:numPr>
              <w:ind w:left="816"/>
            </w:pPr>
            <w:r w:rsidDel="00000000" w:rsidR="00000000" w:rsidRPr="00000000">
              <w:rPr>
                <w:b w:val="1"/>
                <w:rtl w:val="0"/>
              </w:rPr>
              <w:t xml:space="preserve">LENGUAJE VERBAL: ​</w:t>
            </w:r>
            <w:r w:rsidDel="00000000" w:rsidR="00000000" w:rsidRPr="00000000">
              <w:rPr>
                <w:rtl w:val="0"/>
              </w:rPr>
              <w:t xml:space="preserve">Cuaderno de caligrafía 1° básico, 1er semestre (Caligrafix Cuadricula 5 x 5 mm).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2"/>
              </w:numPr>
              <w:ind w:left="816"/>
            </w:pPr>
            <w:r w:rsidDel="00000000" w:rsidR="00000000" w:rsidRPr="00000000">
              <w:rPr>
                <w:b w:val="1"/>
                <w:rtl w:val="0"/>
              </w:rPr>
              <w:t xml:space="preserve">LIBRO FONOAUDIOLÓGICO :</w:t>
            </w:r>
            <w:r w:rsidDel="00000000" w:rsidR="00000000" w:rsidRPr="00000000">
              <w:rPr>
                <w:rtl w:val="0"/>
              </w:rPr>
              <w:t xml:space="preserve">MUNDO PEI 5 años (Ediciones Mis Logros)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2"/>
              </w:numPr>
              <w:ind w:left="816"/>
            </w:pPr>
            <w:r w:rsidDel="00000000" w:rsidR="00000000" w:rsidRPr="00000000">
              <w:rPr>
                <w:b w:val="1"/>
                <w:rtl w:val="0"/>
              </w:rPr>
              <w:t xml:space="preserve">PENSAMIENTO MATEMÁTICO:</w:t>
            </w:r>
            <w:r w:rsidDel="00000000" w:rsidR="00000000" w:rsidRPr="00000000">
              <w:rPr>
                <w:rtl w:val="0"/>
              </w:rPr>
              <w:t xml:space="preserve"> Lógica y Números 2 (Editorial Caligrafix)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2"/>
              </w:numPr>
              <w:ind w:left="816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COMPRENSIÓN DEL ENTORNO SOCIO-CULTURAL- EXPLORACIÓN DEL ENTORNO NATURAL:</w:t>
            </w:r>
            <w:r w:rsidDel="00000000" w:rsidR="00000000" w:rsidRPr="00000000">
              <w:rPr>
                <w:rtl w:val="0"/>
              </w:rPr>
              <w:t xml:space="preserve"> Libro Pasos de Ciencias  Kinder (Editorial Santillana)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816" w:firstLine="0"/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1318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9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46">
            <w:pPr>
              <w:ind w:left="108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108" w:firstLine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PAPELES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55" w:lineRule="auto"/>
              <w:rPr/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9"/>
              </w:numPr>
              <w:spacing w:line="25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 Resmas de oficio 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9"/>
              </w:numPr>
              <w:spacing w:line="25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 Resmas de carta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9"/>
              </w:numPr>
              <w:spacing w:line="25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 sobre de cartulina española 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9"/>
              </w:numPr>
              <w:spacing w:line="25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 block de dibujo n° 99 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9"/>
              </w:numPr>
              <w:spacing w:line="25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 sobre cartulina de colores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9"/>
              </w:numPr>
              <w:spacing w:line="25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 sobre papel crepe 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9"/>
              </w:numPr>
              <w:spacing w:line="25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Sobre cartulina entretenida 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9"/>
              </w:numPr>
              <w:spacing w:line="25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Sobre de papel lustre pequeño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9"/>
              </w:numPr>
              <w:spacing w:line="25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Papel craf (pliego)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9"/>
              </w:numPr>
              <w:spacing w:line="25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Sobre cartulina metálica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9"/>
              </w:numPr>
              <w:spacing w:line="25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Sobre de goma eva de colores 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Sobre de goma eva de colores con gliter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cuento acorde la edad del niño , tapa dura.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diario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revista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receta.</w:t>
            </w:r>
          </w:p>
        </w:tc>
      </w:tr>
    </w:tbl>
    <w:p w:rsidR="00000000" w:rsidDel="00000000" w:rsidP="00000000" w:rsidRDefault="00000000" w:rsidRPr="00000000" w14:paraId="00000059">
      <w:pPr>
        <w:spacing w:after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857.0" w:type="dxa"/>
        <w:jc w:val="left"/>
        <w:tblInd w:w="149.0" w:type="dxa"/>
        <w:tblLayout w:type="fixed"/>
        <w:tblLook w:val="0400"/>
      </w:tblPr>
      <w:tblGrid>
        <w:gridCol w:w="9857"/>
        <w:tblGridChange w:id="0">
          <w:tblGrid>
            <w:gridCol w:w="9857"/>
          </w:tblGrid>
        </w:tblGridChange>
      </w:tblGrid>
      <w:tr>
        <w:trPr>
          <w:cantSplit w:val="0"/>
          <w:trHeight w:val="2796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5A">
            <w:pPr>
              <w:shd w:fill="ffffff" w:val="clear"/>
              <w:spacing w:after="240" w:befor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 LÁPICES 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6"/>
              </w:numPr>
              <w:shd w:fill="ffffff" w:val="clear"/>
              <w:spacing w:befor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5  Lápices grafitos.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6"/>
              </w:numPr>
              <w:shd w:fill="ffffff" w:val="clear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1 Estuche de lápices de colores (madera) jumbo. 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6"/>
              </w:numPr>
              <w:shd w:fill="ffffff" w:val="clear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1 Estuche de lápices de cera triangulares.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6"/>
              </w:numPr>
              <w:shd w:fill="ffffff" w:val="clear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4 Plumones de pizarra ( 1 negro, 1 verde, 1 rojo, 1 azul). 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6"/>
              </w:numPr>
              <w:shd w:fill="ffffff" w:val="clear"/>
              <w:spacing w:after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2  Estuches de marcadores (scripto) tamaño jumbo.</w:t>
            </w:r>
          </w:p>
        </w:tc>
      </w:tr>
      <w:tr>
        <w:trPr>
          <w:cantSplit w:val="0"/>
          <w:trHeight w:val="2235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60">
            <w:pPr>
              <w:ind w:left="108" w:firstLine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PEGAMENTOS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49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 Cintas adhesivas de embalaje transparente. 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 cinta masking tape (1 Blanca y 1 de color)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Set de Glitter Glue 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set de escarchas y lentejuelas. 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 Barras de pegamento grandes (Stic-fix). 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 cola fría de 250 ml.  </w:t>
            </w:r>
          </w:p>
        </w:tc>
      </w:tr>
      <w:tr>
        <w:trPr>
          <w:cantSplit w:val="0"/>
          <w:trHeight w:val="1956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68">
            <w:pPr>
              <w:ind w:left="108" w:firstLine="0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PINTURAS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6"/>
              </w:numPr>
              <w:spacing w:befor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1 Caja de témpera de 12 colores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1 Pincel Nº 12 espatulado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6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1 Pincel N º 4 redondo.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2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6C">
            <w:pPr>
              <w:ind w:left="108" w:firstLine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CARPETA Y PLÁSTICOS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5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8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1</w:t>
              <w:tab/>
              <w:t xml:space="preserve">Carpeta plástica acoclip color anaranjado. 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8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50</w:t>
              <w:tab/>
              <w:t xml:space="preserve">Fundas plásticas tamaño oficio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8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  <w:tab/>
              <w:t xml:space="preserve">Caja de clip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</w:t>
              <w:tab/>
              <w:t xml:space="preserve">Cajas de pinchos</w:t>
            </w:r>
          </w:p>
        </w:tc>
      </w:tr>
      <w:tr>
        <w:trPr>
          <w:cantSplit w:val="0"/>
          <w:trHeight w:val="2420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72">
            <w:pPr>
              <w:ind w:left="108" w:firstLine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JUEGOS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51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7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20 </w:t>
              <w:tab/>
              <w:t xml:space="preserve">Tapas de compota.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7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  <w:tab/>
              <w:t xml:space="preserve">Juego de roles ( ej: Doctora-Bombero-Constructor)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7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</w:t>
              <w:tab/>
              <w:t xml:space="preserve">Set de animales 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7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  <w:tab/>
              <w:t xml:space="preserve">Set de cubos unifix 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  <w:tab/>
              <w:t xml:space="preserve">Set de rompecabezas de 20 piezas.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           Set de legos pequeños.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*  Estos juegos deberán ser enviados al ingreso del año académico. </w:t>
            </w:r>
          </w:p>
        </w:tc>
      </w:tr>
    </w:tbl>
    <w:p w:rsidR="00000000" w:rsidDel="00000000" w:rsidP="00000000" w:rsidRDefault="00000000" w:rsidRPr="00000000" w14:paraId="0000007B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857.0" w:type="dxa"/>
        <w:jc w:val="left"/>
        <w:tblInd w:w="149.0" w:type="dxa"/>
        <w:tblLayout w:type="fixed"/>
        <w:tblLook w:val="0400"/>
      </w:tblPr>
      <w:tblGrid>
        <w:gridCol w:w="9857"/>
        <w:tblGridChange w:id="0">
          <w:tblGrid>
            <w:gridCol w:w="9857"/>
          </w:tblGrid>
        </w:tblGridChange>
      </w:tblGrid>
      <w:tr>
        <w:trPr>
          <w:cantSplit w:val="0"/>
          <w:trHeight w:val="3905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7C">
            <w:pPr>
              <w:ind w:left="108" w:firstLine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VARIOS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 Cajas de plastilina 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Madejas de lana 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 Timbres didácticos (Ej: ¡tú puedes!- ¡Felicitaciones!- Excelentes)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3 Set sticker 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Bolsa de globos (15 a 25 Aprox.) 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Bolsa palos de helados chico 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Bolsa helados grande 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Pizarra blanca tamaño pequeño.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Punzón plástico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Almohadilla de 20x20 de plumavit, forrada con tela delgada.</w:t>
            </w:r>
          </w:p>
          <w:p w:rsidR="00000000" w:rsidDel="00000000" w:rsidP="00000000" w:rsidRDefault="00000000" w:rsidRPr="00000000" w14:paraId="00000088">
            <w:pPr>
              <w:ind w:left="10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89">
            <w:pPr>
              <w:ind w:left="281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EDUCACIÓN FÍSICA: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001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Balón de mano pequeño.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8B">
            <w:pPr>
              <w:ind w:left="281" w:firstLine="0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Taller de ARTE: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 </w:t>
              <w:tab/>
              <w:t xml:space="preserve">Esponjas amarillas de cocina.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</w:t>
              <w:tab/>
              <w:t xml:space="preserve">Botella plástica mini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  <w:tab/>
              <w:t xml:space="preserve">Pechera con mangas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</w:t>
              <w:tab/>
              <w:t xml:space="preserve">Paquete de perros de ropa 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  <w:tab/>
              <w:t xml:space="preserve">Bandeja pequeña o plato plástico.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           Mezclador (4 o 6 espacios)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  <w:tab/>
              <w:t xml:space="preserve">Caja de cotonitos 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  <w:tab/>
              <w:t xml:space="preserve">Cajas de tizas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  <w:tab/>
              <w:t xml:space="preserve">Matas moscas 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</w:t>
              <w:tab/>
              <w:t xml:space="preserve">Moldes de galleta a elección del niño (moldes plásticos individuales)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</w:t>
              <w:tab/>
              <w:t xml:space="preserve">Jeringa 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  <w:tab/>
              <w:t xml:space="preserve">Paquete de algodón 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</w:t>
              <w:tab/>
              <w:t xml:space="preserve">Cepillo de dientes 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  <w:tab/>
              <w:t xml:space="preserve">Tenedor plástico 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</w:t>
              <w:tab/>
              <w:t xml:space="preserve">Figuras de yeso a elección de los niños 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  <w:tab/>
              <w:t xml:space="preserve">Caja de lápices pasteles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            Set de tempera acuarela 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</w:t>
              <w:tab/>
              <w:t xml:space="preserve">Temperas tamaño grande 500cc  (variedad de colores)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  <w:tab/>
              <w:t xml:space="preserve">Rodillo con figura (escolar)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*Importante: Estos materiales se deberán enviar cuando la profesora los indique según su planificación.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A0">
            <w:pPr>
              <w:ind w:left="281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Taller de Huerto: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           Set de jardinería (pala, rastrillo, regadera, balde de playa) 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           bolsa de tierra de hoja ( 1,5 kilos)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           Sobre de semillas según lo indique la profesora.</w:t>
            </w:r>
          </w:p>
          <w:p w:rsidR="00000000" w:rsidDel="00000000" w:rsidP="00000000" w:rsidRDefault="00000000" w:rsidRPr="00000000" w14:paraId="000000A4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*Importante: Estos materiales se deberán enviar cuando la profesora los indique según su planificación.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A7">
            <w:pPr>
              <w:ind w:left="281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Taller de cocina: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18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Delantal de cocina. 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18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Gorro de cocina o cofia. </w:t>
            </w:r>
          </w:p>
          <w:p w:rsidR="00000000" w:rsidDel="00000000" w:rsidP="00000000" w:rsidRDefault="00000000" w:rsidRPr="00000000" w14:paraId="000000AA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*Importante: Estos materiales se deberán enviar cuando la profesora los indique según su planificación.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AC">
            <w:pPr>
              <w:ind w:left="281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Taller de cuentacuentos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Accesorios que se puedan reutilizar tales como (Pelucas, disfraces, capaz,Lentes, coronas,sombreros,elementos que se encuentren en desuso y puedan servir para disfraces. etc)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AE">
            <w:pPr>
              <w:ind w:left="281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Taller de juego: 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 Plumeros color a elección. 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1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Metro de cinta raso.</w:t>
            </w:r>
          </w:p>
        </w:tc>
      </w:tr>
    </w:tbl>
    <w:p w:rsidR="00000000" w:rsidDel="00000000" w:rsidP="00000000" w:rsidRDefault="00000000" w:rsidRPr="00000000" w14:paraId="000000B1">
      <w:pPr>
        <w:spacing w:after="43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43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43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43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Señor apoderado: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76" w:lineRule="auto"/>
        <w:ind w:left="218" w:right="-3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Con el fin de que su hijo aprenda de manera lúdica y concreta es necesario contar con estos materiales, de manera de desarrollar su motricidad fina y gruesa, sin embargo estos no son obligatorios pero sí indispensables para el proceso de enseñanza aprendizaje de nuestros estudiantes.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12" w:lineRule="auto"/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17"/>
          <w:szCs w:val="1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29" w:line="276" w:lineRule="auto"/>
        <w:ind w:left="228" w:right="-3" w:hanging="1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Pensando siempre en la seguridad de los niños solicitamos a usted tener presente que al comprar los útiles escolares se debe poner especial atención en que estos productos tengan logo “no tóxico”.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7"/>
          <w:szCs w:val="1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Rule="auto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LECTURA COMPLEMENTARIA NIVEL KINDER LENGUAJE</w:t>
      </w:r>
    </w:p>
    <w:p w:rsidR="00000000" w:rsidDel="00000000" w:rsidP="00000000" w:rsidRDefault="00000000" w:rsidRPr="00000000" w14:paraId="000000CD">
      <w:pPr>
        <w:spacing w:after="240" w:before="20" w:lineRule="auto"/>
        <w:rPr>
          <w:b w:val="1"/>
          <w:sz w:val="27"/>
          <w:szCs w:val="27"/>
          <w:u w:val="single"/>
        </w:rPr>
      </w:pPr>
      <w:r w:rsidDel="00000000" w:rsidR="00000000" w:rsidRPr="00000000">
        <w:rPr>
          <w:b w:val="1"/>
          <w:sz w:val="27"/>
          <w:szCs w:val="27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CE">
      <w:pPr>
        <w:spacing w:after="0" w:before="60" w:line="276" w:lineRule="auto"/>
        <w:ind w:left="0" w:right="700" w:firstLine="0"/>
        <w:jc w:val="left"/>
        <w:rPr>
          <w:b w:val="1"/>
          <w:color w:val="00ae50"/>
          <w:sz w:val="24"/>
          <w:szCs w:val="24"/>
          <w:u w:val="single"/>
        </w:rPr>
      </w:pPr>
      <w:r w:rsidDel="00000000" w:rsidR="00000000" w:rsidRPr="00000000">
        <w:rPr>
          <w:b w:val="1"/>
          <w:color w:val="00ae50"/>
          <w:sz w:val="24"/>
          <w:szCs w:val="24"/>
          <w:u w:val="single"/>
          <w:rtl w:val="0"/>
        </w:rPr>
        <w:t xml:space="preserve">LAS EVALUACIONES SE REALIZARÁN LA ÚLTIMA SEMANA DE CADA MES, DESDE MARZO A NOVIEMBRE.</w:t>
      </w:r>
    </w:p>
    <w:p w:rsidR="00000000" w:rsidDel="00000000" w:rsidP="00000000" w:rsidRDefault="00000000" w:rsidRPr="00000000" w14:paraId="000000CF">
      <w:pPr>
        <w:spacing w:after="240" w:before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</w:t>
      </w:r>
    </w:p>
    <w:tbl>
      <w:tblPr>
        <w:tblStyle w:val="Table4"/>
        <w:tblW w:w="95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10"/>
        <w:gridCol w:w="2765"/>
        <w:gridCol w:w="2570"/>
        <w:gridCol w:w="2255"/>
        <w:tblGridChange w:id="0">
          <w:tblGrid>
            <w:gridCol w:w="1910"/>
            <w:gridCol w:w="2765"/>
            <w:gridCol w:w="2570"/>
            <w:gridCol w:w="2255"/>
          </w:tblGrid>
        </w:tblGridChange>
      </w:tblGrid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40" w:lineRule="auto"/>
              <w:ind w:left="220" w:right="100" w:firstLine="0"/>
              <w:jc w:val="center"/>
              <w:rPr>
                <w:b w:val="1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u w:val="singl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40" w:lineRule="auto"/>
              <w:ind w:left="220" w:right="100" w:firstLine="0"/>
              <w:jc w:val="center"/>
              <w:rPr>
                <w:b w:val="1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u w:val="single"/>
                <w:rtl w:val="0"/>
              </w:rPr>
              <w:t xml:space="preserve">NOMBRE DEL LIBRO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40" w:lineRule="auto"/>
              <w:ind w:left="200" w:right="100" w:firstLine="0"/>
              <w:jc w:val="center"/>
              <w:rPr>
                <w:b w:val="1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u w:val="single"/>
                <w:rtl w:val="0"/>
              </w:rPr>
              <w:t xml:space="preserve">AUTOR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40" w:lineRule="auto"/>
              <w:ind w:left="200" w:right="100" w:firstLine="0"/>
              <w:jc w:val="center"/>
              <w:rPr>
                <w:b w:val="1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u w:val="single"/>
                <w:rtl w:val="0"/>
              </w:rPr>
              <w:t xml:space="preserve">UBICACION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40" w:lineRule="auto"/>
              <w:ind w:left="220" w:righ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MARZO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40" w:lineRule="auto"/>
              <w:ind w:left="200" w:righ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Rosa contra el virus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before="40" w:lineRule="auto"/>
              <w:ind w:left="200" w:righ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Mercedes Bermejo Bioxareu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before="40" w:lineRule="auto"/>
              <w:ind w:left="200" w:righ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Página web del colegio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before="40" w:lineRule="auto"/>
              <w:ind w:left="220" w:righ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ABRIL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before="0" w:line="312" w:lineRule="auto"/>
              <w:jc w:val="center"/>
              <w:rPr>
                <w:b w:val="0"/>
                <w:sz w:val="20"/>
                <w:szCs w:val="20"/>
                <w:highlight w:val="white"/>
              </w:rPr>
            </w:pPr>
            <w:bookmarkStart w:colFirst="0" w:colLast="0" w:name="_heading=h.nrdfkvaomn9j" w:id="2"/>
            <w:bookmarkEnd w:id="2"/>
            <w:r w:rsidDel="00000000" w:rsidR="00000000" w:rsidRPr="00000000">
              <w:rPr>
                <w:b w:val="0"/>
                <w:sz w:val="20"/>
                <w:szCs w:val="20"/>
                <w:highlight w:val="white"/>
                <w:rtl w:val="0"/>
              </w:rPr>
              <w:t xml:space="preserve">Felipo se enoja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before="40" w:lineRule="auto"/>
              <w:ind w:left="220" w:righ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40" w:lineRule="auto"/>
              <w:ind w:left="200" w:righ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Andrea Cardemil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40" w:lineRule="auto"/>
              <w:ind w:left="200" w:righ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Página web del colegio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40" w:lineRule="auto"/>
              <w:ind w:left="220" w:righ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40" w:lineRule="auto"/>
              <w:ind w:left="0" w:righ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dia en que mamá se transformó en dragón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40" w:line="294.5454545454545" w:lineRule="auto"/>
              <w:ind w:left="200" w:right="5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Belen lopez Medus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40" w:lineRule="auto"/>
              <w:ind w:left="200" w:righ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Página web del colegio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40" w:lineRule="auto"/>
              <w:ind w:left="220" w:righ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40" w:lineRule="auto"/>
              <w:ind w:left="220" w:righ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Hibernando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before="40" w:lineRule="auto"/>
              <w:ind w:left="200" w:righ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Andrea Cardemil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40" w:lineRule="auto"/>
              <w:ind w:left="200" w:righ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Página web del colegio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before="40" w:lineRule="auto"/>
              <w:ind w:left="220" w:right="100" w:firstLine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JULIO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before="40" w:lineRule="auto"/>
              <w:ind w:left="200" w:right="100" w:firstLine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VACACIONES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before="40" w:lineRule="auto"/>
              <w:ind w:left="200" w:right="100" w:firstLine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VACACIONES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0" w:before="40" w:lineRule="auto"/>
              <w:ind w:left="100" w:right="100" w:firstLine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VACACIONES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before="40" w:lineRule="auto"/>
              <w:ind w:left="220" w:righ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AGOSTO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40" w:lineRule="auto"/>
              <w:ind w:left="200" w:right="3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Rayitos de sol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40" w:lineRule="auto"/>
              <w:ind w:left="200" w:righ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Andrea Cardemil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40" w:lineRule="auto"/>
              <w:ind w:left="200" w:righ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Página web del colegio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40" w:lineRule="auto"/>
              <w:ind w:left="100" w:righ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SEPTIEMBRE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40" w:lineRule="auto"/>
              <w:ind w:left="220" w:righ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 echo de menos</w:t>
            </w:r>
          </w:p>
          <w:p w:rsidR="00000000" w:rsidDel="00000000" w:rsidP="00000000" w:rsidRDefault="00000000" w:rsidRPr="00000000" w14:paraId="000000EF">
            <w:pPr>
              <w:spacing w:after="0" w:before="40" w:lineRule="auto"/>
              <w:ind w:left="0" w:right="3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40" w:lineRule="auto"/>
              <w:ind w:left="200" w:righ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Andrea Cardemil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before="40" w:lineRule="auto"/>
              <w:ind w:left="200" w:righ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Página web del colegio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40" w:lineRule="auto"/>
              <w:ind w:left="220" w:righ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OCTUBRE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before="40" w:lineRule="auto"/>
              <w:ind w:left="200" w:righ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monito Parlanchin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40" w:lineRule="auto"/>
              <w:ind w:left="200" w:righ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Unicef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40" w:lineRule="auto"/>
              <w:ind w:left="200" w:righ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Página web del colegio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40" w:lineRule="auto"/>
              <w:ind w:left="220" w:righ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NOVIEMBRE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40" w:lineRule="auto"/>
              <w:ind w:left="100" w:righ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Besitos de ositos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40" w:lineRule="auto"/>
              <w:ind w:left="200" w:righ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Andrea Cardemil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40" w:lineRule="auto"/>
              <w:ind w:left="200" w:righ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Página web del colegio</w:t>
            </w:r>
          </w:p>
        </w:tc>
      </w:tr>
    </w:tbl>
    <w:p w:rsidR="00000000" w:rsidDel="00000000" w:rsidP="00000000" w:rsidRDefault="00000000" w:rsidRPr="00000000" w14:paraId="000000FA">
      <w:pPr>
        <w:spacing w:after="0" w:lineRule="auto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1" w:w="11911" w:orient="portrait"/>
      <w:pgMar w:bottom="1933" w:top="1970" w:left="900" w:right="1125" w:header="568" w:footer="1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mbria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tabs>
        <w:tab w:val="center" w:pos="1633"/>
        <w:tab w:val="right" w:pos="9886"/>
      </w:tabs>
      <w:spacing w:after="0" w:lineRule="auto"/>
      <w:rPr/>
    </w:pPr>
    <w:r w:rsidDel="00000000" w:rsidR="00000000" w:rsidRPr="00000000">
      <w:rPr>
        <w:sz w:val="20"/>
        <w:szCs w:val="20"/>
        <w:rtl w:val="0"/>
      </w:rPr>
      <w:t xml:space="preserve"> </w:t>
      <w:tab/>
    </w:r>
    <w:r w:rsidDel="00000000" w:rsidR="00000000" w:rsidRPr="00000000">
      <w:rPr>
        <w:rFonts w:ascii="Cambria" w:cs="Cambria" w:eastAsia="Cambria" w:hAnsi="Cambria"/>
        <w:rtl w:val="0"/>
      </w:rPr>
      <w:t xml:space="preserve">www.colegiocumbresdenos.cl </w:t>
      <w:tab/>
      <w:t xml:space="preserve">Página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9550400</wp:posOffset>
              </wp:positionV>
              <wp:extent cx="6158230" cy="32385"/>
              <wp:effectExtent b="0" l="0" r="0" t="0"/>
              <wp:wrapSquare wrapText="bothSides" distB="0" distT="0" distL="114300" distR="114300"/>
              <wp:docPr id="814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66885" y="3763808"/>
                        <a:ext cx="6158230" cy="32385"/>
                        <a:chOff x="2266885" y="3763808"/>
                        <a:chExt cx="6158230" cy="32385"/>
                      </a:xfrm>
                    </wpg:grpSpPr>
                    <wpg:grpSp>
                      <wpg:cNvGrpSpPr/>
                      <wpg:grpSpPr>
                        <a:xfrm>
                          <a:off x="2266885" y="3763808"/>
                          <a:ext cx="6158230" cy="32385"/>
                          <a:chOff x="2266885" y="3763808"/>
                          <a:chExt cx="6158230" cy="3238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266885" y="3763808"/>
                            <a:ext cx="6158225" cy="3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266885" y="3763808"/>
                            <a:ext cx="6158230" cy="32385"/>
                            <a:chOff x="0" y="0"/>
                            <a:chExt cx="6158230" cy="32385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6158225" cy="32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6158230" cy="0"/>
                            </a:xfrm>
                            <a:custGeom>
                              <a:rect b="b" l="l" r="r" t="t"/>
                              <a:pathLst>
                                <a:path extrusionOk="0" h="120000" w="6158230">
                                  <a:moveTo>
                                    <a:pt x="0" y="0"/>
                                  </a:moveTo>
                                  <a:lnTo>
                                    <a:pt x="615823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8100">
                              <a:solidFill>
                                <a:srgbClr val="612322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32385"/>
                              <a:ext cx="6158230" cy="0"/>
                            </a:xfrm>
                            <a:custGeom>
                              <a:rect b="b" l="l" r="r" t="t"/>
                              <a:pathLst>
                                <a:path extrusionOk="0" h="120000" w="6158230">
                                  <a:moveTo>
                                    <a:pt x="0" y="0"/>
                                  </a:moveTo>
                                  <a:lnTo>
                                    <a:pt x="615823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612322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9550400</wp:posOffset>
              </wp:positionV>
              <wp:extent cx="6158230" cy="32385"/>
              <wp:effectExtent b="0" l="0" r="0" t="0"/>
              <wp:wrapSquare wrapText="bothSides" distB="0" distT="0" distL="114300" distR="114300"/>
              <wp:docPr id="814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8230" cy="32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tabs>
        <w:tab w:val="center" w:pos="1633"/>
        <w:tab w:val="right" w:pos="9886"/>
      </w:tabs>
      <w:spacing w:after="0" w:lineRule="auto"/>
      <w:rPr/>
    </w:pPr>
    <w:r w:rsidDel="00000000" w:rsidR="00000000" w:rsidRPr="00000000">
      <w:rPr>
        <w:sz w:val="20"/>
        <w:szCs w:val="20"/>
        <w:rtl w:val="0"/>
      </w:rPr>
      <w:t xml:space="preserve"> </w:t>
      <w:tab/>
    </w:r>
    <w:r w:rsidDel="00000000" w:rsidR="00000000" w:rsidRPr="00000000">
      <w:rPr>
        <w:rFonts w:ascii="Cambria" w:cs="Cambria" w:eastAsia="Cambria" w:hAnsi="Cambria"/>
        <w:rtl w:val="0"/>
      </w:rPr>
      <w:t xml:space="preserve">www.colegiocumbresdenos.cl </w:t>
      <w:tab/>
      <w:t xml:space="preserve">Página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9550400</wp:posOffset>
              </wp:positionV>
              <wp:extent cx="6158230" cy="32385"/>
              <wp:effectExtent b="0" l="0" r="0" t="0"/>
              <wp:wrapSquare wrapText="bothSides" distB="0" distT="0" distL="114300" distR="114300"/>
              <wp:docPr id="814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66885" y="3763808"/>
                        <a:ext cx="6158230" cy="32385"/>
                        <a:chOff x="2266885" y="3763808"/>
                        <a:chExt cx="6158230" cy="32385"/>
                      </a:xfrm>
                    </wpg:grpSpPr>
                    <wpg:grpSp>
                      <wpg:cNvGrpSpPr/>
                      <wpg:grpSpPr>
                        <a:xfrm>
                          <a:off x="2266885" y="3763808"/>
                          <a:ext cx="6158230" cy="32385"/>
                          <a:chOff x="2266885" y="3763808"/>
                          <a:chExt cx="6158230" cy="3238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266885" y="3763808"/>
                            <a:ext cx="6158225" cy="3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266885" y="3763808"/>
                            <a:ext cx="6158230" cy="32385"/>
                            <a:chOff x="0" y="0"/>
                            <a:chExt cx="6158230" cy="3238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158225" cy="32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6158230" cy="0"/>
                            </a:xfrm>
                            <a:custGeom>
                              <a:rect b="b" l="l" r="r" t="t"/>
                              <a:pathLst>
                                <a:path extrusionOk="0" h="120000" w="6158230">
                                  <a:moveTo>
                                    <a:pt x="0" y="0"/>
                                  </a:moveTo>
                                  <a:lnTo>
                                    <a:pt x="615823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8100">
                              <a:solidFill>
                                <a:srgbClr val="612322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32385"/>
                              <a:ext cx="6158230" cy="0"/>
                            </a:xfrm>
                            <a:custGeom>
                              <a:rect b="b" l="l" r="r" t="t"/>
                              <a:pathLst>
                                <a:path extrusionOk="0" h="120000" w="6158230">
                                  <a:moveTo>
                                    <a:pt x="0" y="0"/>
                                  </a:moveTo>
                                  <a:lnTo>
                                    <a:pt x="615823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612322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9550400</wp:posOffset>
              </wp:positionV>
              <wp:extent cx="6158230" cy="32385"/>
              <wp:effectExtent b="0" l="0" r="0" t="0"/>
              <wp:wrapSquare wrapText="bothSides" distB="0" distT="0" distL="114300" distR="114300"/>
              <wp:docPr id="814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8230" cy="32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tabs>
        <w:tab w:val="center" w:pos="1633"/>
        <w:tab w:val="right" w:pos="9886"/>
      </w:tabs>
      <w:spacing w:after="0" w:lineRule="auto"/>
      <w:rPr/>
    </w:pPr>
    <w:r w:rsidDel="00000000" w:rsidR="00000000" w:rsidRPr="00000000">
      <w:rPr>
        <w:sz w:val="20"/>
        <w:szCs w:val="20"/>
        <w:rtl w:val="0"/>
      </w:rPr>
      <w:t xml:space="preserve"> </w:t>
      <w:tab/>
    </w:r>
    <w:r w:rsidDel="00000000" w:rsidR="00000000" w:rsidRPr="00000000">
      <w:rPr>
        <w:rFonts w:ascii="Cambria" w:cs="Cambria" w:eastAsia="Cambria" w:hAnsi="Cambria"/>
        <w:rtl w:val="0"/>
      </w:rPr>
      <w:t xml:space="preserve">www.colegiocumbresdenos.cl </w:t>
      <w:tab/>
      <w:t xml:space="preserve">Página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9550400</wp:posOffset>
              </wp:positionV>
              <wp:extent cx="6158230" cy="32385"/>
              <wp:effectExtent b="0" l="0" r="0" t="0"/>
              <wp:wrapSquare wrapText="bothSides" distB="0" distT="0" distL="114300" distR="114300"/>
              <wp:docPr id="814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66885" y="3763808"/>
                        <a:ext cx="6158230" cy="32385"/>
                        <a:chOff x="2266885" y="3763808"/>
                        <a:chExt cx="6158230" cy="32385"/>
                      </a:xfrm>
                    </wpg:grpSpPr>
                    <wpg:grpSp>
                      <wpg:cNvGrpSpPr/>
                      <wpg:grpSpPr>
                        <a:xfrm>
                          <a:off x="2266885" y="3763808"/>
                          <a:ext cx="6158230" cy="32385"/>
                          <a:chOff x="2266885" y="3763808"/>
                          <a:chExt cx="6158230" cy="3238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266885" y="3763808"/>
                            <a:ext cx="6158225" cy="3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266885" y="3763808"/>
                            <a:ext cx="6158230" cy="32385"/>
                            <a:chOff x="0" y="0"/>
                            <a:chExt cx="6158230" cy="32385"/>
                          </a:xfrm>
                        </wpg:grpSpPr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6158225" cy="32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6158230" cy="0"/>
                            </a:xfrm>
                            <a:custGeom>
                              <a:rect b="b" l="l" r="r" t="t"/>
                              <a:pathLst>
                                <a:path extrusionOk="0" h="120000" w="6158230">
                                  <a:moveTo>
                                    <a:pt x="0" y="0"/>
                                  </a:moveTo>
                                  <a:lnTo>
                                    <a:pt x="615823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8100">
                              <a:solidFill>
                                <a:srgbClr val="612322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0" y="32385"/>
                              <a:ext cx="6158230" cy="0"/>
                            </a:xfrm>
                            <a:custGeom>
                              <a:rect b="b" l="l" r="r" t="t"/>
                              <a:pathLst>
                                <a:path extrusionOk="0" h="120000" w="6158230">
                                  <a:moveTo>
                                    <a:pt x="0" y="0"/>
                                  </a:moveTo>
                                  <a:lnTo>
                                    <a:pt x="615823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612322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9550400</wp:posOffset>
              </wp:positionV>
              <wp:extent cx="6158230" cy="32385"/>
              <wp:effectExtent b="0" l="0" r="0" t="0"/>
              <wp:wrapSquare wrapText="bothSides" distB="0" distT="0" distL="114300" distR="114300"/>
              <wp:docPr id="814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8230" cy="32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spacing w:line="240" w:lineRule="auto"/>
      <w:rPr>
        <w:rFonts w:ascii="Arial" w:cs="Arial" w:eastAsia="Arial" w:hAnsi="Arial"/>
        <w:sz w:val="16"/>
        <w:szCs w:val="16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88160</wp:posOffset>
          </wp:positionH>
          <wp:positionV relativeFrom="page">
            <wp:posOffset>323180</wp:posOffset>
          </wp:positionV>
          <wp:extent cx="747423" cy="619660"/>
          <wp:effectExtent b="0" l="0" r="0" t="0"/>
          <wp:wrapSquare wrapText="bothSides" distB="0" distT="0" distL="114300" distR="114300"/>
          <wp:docPr id="815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7423" cy="6196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Escuela Cumbres de Nos                                                                     </w:t>
    </w:r>
  </w:p>
  <w:p w:rsidR="00000000" w:rsidDel="00000000" w:rsidP="00000000" w:rsidRDefault="00000000" w:rsidRPr="00000000" w14:paraId="000000FC">
    <w:pPr>
      <w:spacing w:line="240" w:lineRule="auto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Camino Nos a los Morros #1297 </w:t>
    </w:r>
  </w:p>
  <w:p w:rsidR="00000000" w:rsidDel="00000000" w:rsidP="00000000" w:rsidRDefault="00000000" w:rsidRPr="00000000" w14:paraId="000000FD">
    <w:pPr>
      <w:spacing w:line="240" w:lineRule="auto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Fono: 232168162</w:t>
    </w:r>
  </w:p>
  <w:p w:rsidR="00000000" w:rsidDel="00000000" w:rsidP="00000000" w:rsidRDefault="00000000" w:rsidRPr="00000000" w14:paraId="000000FE">
    <w:pPr>
      <w:tabs>
        <w:tab w:val="center" w:pos="4419"/>
        <w:tab w:val="right" w:pos="8838"/>
      </w:tabs>
      <w:spacing w:line="240" w:lineRule="auto"/>
      <w:rPr/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             www.colegiocumbresdenos.cl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spacing w:after="978" w:lineRule="auto"/>
      <w:ind w:right="8513"/>
      <w:rPr/>
    </w:pP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0">
    <w:pPr>
      <w:tabs>
        <w:tab w:val="center" w:pos="2631"/>
        <w:tab w:val="center" w:pos="4333"/>
        <w:tab w:val="center" w:pos="9151"/>
      </w:tabs>
      <w:spacing w:after="0" w:lineRule="auto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719455</wp:posOffset>
          </wp:positionH>
          <wp:positionV relativeFrom="page">
            <wp:posOffset>447673</wp:posOffset>
          </wp:positionV>
          <wp:extent cx="723900" cy="770890"/>
          <wp:effectExtent b="0" l="0" r="0" t="0"/>
          <wp:wrapSquare wrapText="bothSides" distB="0" distT="0" distL="114300" distR="114300"/>
          <wp:docPr id="815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7708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ab/>
    </w:r>
    <w:r w:rsidDel="00000000" w:rsidR="00000000" w:rsidRPr="00000000">
      <w:rPr>
        <w:b w:val="1"/>
        <w:u w:val="single"/>
        <w:rtl w:val="0"/>
      </w:rPr>
      <w:t xml:space="preserve">COLEGIO CUMBRES DE NOS </w:t>
      <w:tab/>
      <w:t xml:space="preserve"> </w:t>
      <w:tab/>
      <w:t xml:space="preserve">2019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spacing w:after="978" w:lineRule="auto"/>
      <w:ind w:right="8513"/>
      <w:rPr/>
    </w:pP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2">
    <w:pPr>
      <w:tabs>
        <w:tab w:val="center" w:pos="2631"/>
        <w:tab w:val="center" w:pos="4333"/>
        <w:tab w:val="center" w:pos="9151"/>
      </w:tabs>
      <w:spacing w:after="0" w:lineRule="auto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719455</wp:posOffset>
          </wp:positionH>
          <wp:positionV relativeFrom="page">
            <wp:posOffset>447673</wp:posOffset>
          </wp:positionV>
          <wp:extent cx="723900" cy="770890"/>
          <wp:effectExtent b="0" l="0" r="0" t="0"/>
          <wp:wrapSquare wrapText="bothSides" distB="0" distT="0" distL="114300" distR="114300"/>
          <wp:docPr id="815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7708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ab/>
    </w:r>
    <w:r w:rsidDel="00000000" w:rsidR="00000000" w:rsidRPr="00000000">
      <w:rPr>
        <w:b w:val="1"/>
        <w:u w:val="single"/>
        <w:rtl w:val="0"/>
      </w:rPr>
      <w:t xml:space="preserve">COLEGIO CUMBRES DE NOS </w:t>
      <w:tab/>
      <w:t xml:space="preserve"> </w:t>
      <w:tab/>
      <w:t xml:space="preserve">2019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•"/>
      <w:lvlJc w:val="left"/>
      <w:pPr>
        <w:ind w:left="281" w:hanging="281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210" w:hanging="121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30" w:hanging="193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650" w:hanging="265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370" w:hanging="337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90" w:hanging="409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810" w:hanging="481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530" w:hanging="553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50" w:hanging="625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00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2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1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•"/>
      <w:lvlJc w:val="left"/>
      <w:pPr>
        <w:ind w:left="816" w:hanging="81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✓"/>
      <w:lvlJc w:val="left"/>
      <w:pPr>
        <w:ind w:left="1524" w:hanging="1524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290" w:hanging="229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010" w:hanging="301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730" w:hanging="373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450" w:hanging="445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70" w:hanging="517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890" w:hanging="589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610" w:hanging="661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•"/>
      <w:lvlJc w:val="left"/>
      <w:pPr>
        <w:ind w:left="816" w:hanging="81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570" w:hanging="157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290" w:hanging="229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010" w:hanging="301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730" w:hanging="373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450" w:hanging="445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70" w:hanging="517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890" w:hanging="589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610" w:hanging="661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•"/>
      <w:lvlJc w:val="left"/>
      <w:pPr>
        <w:ind w:left="576" w:hanging="57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313" w:hanging="1313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033" w:hanging="2033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753" w:hanging="2753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473" w:hanging="3473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193" w:hanging="4193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913" w:hanging="4913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633" w:hanging="5633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353" w:hanging="6353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color w:val="000000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C656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C656B"/>
    <w:rPr>
      <w:rFonts w:ascii="Segoe UI" w:cs="Segoe UI" w:eastAsia="Calibri" w:hAnsi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F64B07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67.0" w:type="dxa"/>
        <w:left w:w="22.0" w:type="dxa"/>
        <w:bottom w:w="0.0" w:type="dxa"/>
        <w:right w:w="115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67.0" w:type="dxa"/>
        <w:left w:w="22.0" w:type="dxa"/>
        <w:bottom w:w="0.0" w:type="dxa"/>
        <w:right w:w="115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65.0" w:type="dxa"/>
        <w:left w:w="22.0" w:type="dxa"/>
        <w:bottom w:w="0.0" w:type="dxa"/>
        <w:right w:w="115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48.0" w:type="dxa"/>
        <w:left w:w="110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8.0" w:type="dxa"/>
        <w:left w:w="110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8.0" w:type="dxa"/>
        <w:left w:w="110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48.0" w:type="dxa"/>
        <w:left w:w="110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MfBQ/NePnknhIjAFqdbiEtjcug==">AMUW2mV2ZbR36Qx4ETX81rUMXSYOgBYvRbb1nfCwQQbaU0jNpsOJizDjA1AVFhgyJMI0BddoC2Ws+GDyv2ja3grSEDuqbPvDmCAb4efeiz5m8qicEoiU2jM9/LhBhOIQ/BLxITV3M1FxRG9BQEn0HyOHmHQ8jot+bDpsqnNXaQh+KNbWaS1K4Bc=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2021-12-10T14:01:00Z</dcterms:created>
  <dc:creator>catalina acuña</dc:creator>
</cp:coreProperties>
</file>